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F7DC8" w14:textId="77777777" w:rsidR="003A6B6E" w:rsidRDefault="003A6B6E" w:rsidP="007436D7">
      <w:pPr>
        <w:spacing w:line="240" w:lineRule="exact"/>
        <w:jc w:val="center"/>
        <w:rPr>
          <w:color w:val="000000"/>
          <w:sz w:val="28"/>
          <w:szCs w:val="28"/>
          <w:shd w:val="clear" w:color="auto" w:fill="FFFFFF"/>
        </w:rPr>
      </w:pPr>
    </w:p>
    <w:p w14:paraId="163951AD" w14:textId="77777777" w:rsidR="007436D7" w:rsidRPr="002A4C65" w:rsidRDefault="002A4C65" w:rsidP="002A4C65">
      <w:pPr>
        <w:spacing w:line="240" w:lineRule="exact"/>
        <w:jc w:val="center"/>
        <w:rPr>
          <w:sz w:val="28"/>
          <w:szCs w:val="28"/>
        </w:rPr>
      </w:pPr>
      <w:r w:rsidRPr="002A4C65">
        <w:rPr>
          <w:sz w:val="28"/>
          <w:szCs w:val="28"/>
        </w:rPr>
        <w:t>ИНФОРМАЦИЯ</w:t>
      </w:r>
    </w:p>
    <w:p w14:paraId="2FFF229B" w14:textId="77777777" w:rsidR="007436D7" w:rsidRPr="002A4C65" w:rsidRDefault="007436D7" w:rsidP="00AF06A5">
      <w:pPr>
        <w:jc w:val="center"/>
        <w:rPr>
          <w:sz w:val="28"/>
          <w:szCs w:val="28"/>
        </w:rPr>
      </w:pPr>
    </w:p>
    <w:p w14:paraId="69DF5618" w14:textId="77777777" w:rsidR="00CB4393" w:rsidRPr="002A4C65" w:rsidRDefault="00CB4393" w:rsidP="002A4C65">
      <w:pPr>
        <w:spacing w:line="240" w:lineRule="exact"/>
        <w:jc w:val="center"/>
        <w:rPr>
          <w:sz w:val="28"/>
          <w:szCs w:val="28"/>
        </w:rPr>
      </w:pPr>
      <w:r w:rsidRPr="002A4C65">
        <w:rPr>
          <w:sz w:val="28"/>
          <w:szCs w:val="28"/>
        </w:rPr>
        <w:t>о</w:t>
      </w:r>
      <w:r w:rsidR="00203A58" w:rsidRPr="002A4C65">
        <w:rPr>
          <w:sz w:val="28"/>
          <w:szCs w:val="28"/>
        </w:rPr>
        <w:t xml:space="preserve"> работе с обращениями гра</w:t>
      </w:r>
      <w:r w:rsidRPr="002A4C65">
        <w:rPr>
          <w:sz w:val="28"/>
          <w:szCs w:val="28"/>
        </w:rPr>
        <w:t>ждан, поступившими в администрацию</w:t>
      </w:r>
      <w:r w:rsidR="00203A58" w:rsidRPr="002A4C65">
        <w:rPr>
          <w:sz w:val="28"/>
          <w:szCs w:val="28"/>
        </w:rPr>
        <w:t xml:space="preserve"> Степновского муниципального округа Ста</w:t>
      </w:r>
      <w:r w:rsidRPr="002A4C65">
        <w:rPr>
          <w:sz w:val="28"/>
          <w:szCs w:val="28"/>
        </w:rPr>
        <w:t>вропольского края</w:t>
      </w:r>
    </w:p>
    <w:p w14:paraId="37F6C2FE" w14:textId="0852C76B" w:rsidR="007436D7" w:rsidRPr="002A4C65" w:rsidRDefault="00203A58" w:rsidP="002A4C65">
      <w:pPr>
        <w:spacing w:line="240" w:lineRule="exact"/>
        <w:jc w:val="center"/>
        <w:rPr>
          <w:sz w:val="28"/>
          <w:szCs w:val="28"/>
        </w:rPr>
      </w:pPr>
      <w:r w:rsidRPr="002A4C65">
        <w:rPr>
          <w:sz w:val="28"/>
          <w:szCs w:val="28"/>
        </w:rPr>
        <w:t>в</w:t>
      </w:r>
      <w:r w:rsidR="00FC75BE">
        <w:rPr>
          <w:sz w:val="28"/>
          <w:szCs w:val="28"/>
        </w:rPr>
        <w:t xml:space="preserve"> </w:t>
      </w:r>
      <w:r w:rsidR="00FC75BE">
        <w:rPr>
          <w:sz w:val="28"/>
          <w:szCs w:val="28"/>
          <w:lang w:val="en-US"/>
        </w:rPr>
        <w:t>I</w:t>
      </w:r>
      <w:r w:rsidR="00FC75BE" w:rsidRPr="00FC75BE">
        <w:rPr>
          <w:sz w:val="28"/>
          <w:szCs w:val="28"/>
        </w:rPr>
        <w:t xml:space="preserve"> </w:t>
      </w:r>
      <w:r w:rsidR="00FC75BE">
        <w:rPr>
          <w:sz w:val="28"/>
          <w:szCs w:val="28"/>
        </w:rPr>
        <w:t>квартале</w:t>
      </w:r>
      <w:r w:rsidRPr="002A4C65">
        <w:rPr>
          <w:sz w:val="28"/>
          <w:szCs w:val="28"/>
        </w:rPr>
        <w:t xml:space="preserve"> 202</w:t>
      </w:r>
      <w:r w:rsidR="00805C0D">
        <w:rPr>
          <w:sz w:val="28"/>
          <w:szCs w:val="28"/>
        </w:rPr>
        <w:t>5</w:t>
      </w:r>
      <w:r w:rsidRPr="002A4C65">
        <w:rPr>
          <w:sz w:val="28"/>
          <w:szCs w:val="28"/>
        </w:rPr>
        <w:t xml:space="preserve"> год</w:t>
      </w:r>
      <w:r w:rsidR="00FC75BE">
        <w:rPr>
          <w:sz w:val="28"/>
          <w:szCs w:val="28"/>
        </w:rPr>
        <w:t>а</w:t>
      </w:r>
    </w:p>
    <w:p w14:paraId="10A34FCF" w14:textId="77777777" w:rsidR="00091568" w:rsidRDefault="00091568" w:rsidP="007436D7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4398141" w14:textId="0C681085" w:rsidR="00BA0614" w:rsidRDefault="00BA0614" w:rsidP="00474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FC75BE">
        <w:rPr>
          <w:sz w:val="28"/>
          <w:szCs w:val="28"/>
          <w:lang w:val="en-US"/>
        </w:rPr>
        <w:t>I</w:t>
      </w:r>
      <w:r w:rsidR="00FC75BE" w:rsidRPr="00FC75BE">
        <w:rPr>
          <w:sz w:val="28"/>
          <w:szCs w:val="28"/>
        </w:rPr>
        <w:t xml:space="preserve"> </w:t>
      </w:r>
      <w:r w:rsidR="00FC75BE">
        <w:rPr>
          <w:sz w:val="28"/>
          <w:szCs w:val="28"/>
        </w:rPr>
        <w:t xml:space="preserve">квартала </w:t>
      </w:r>
      <w:r>
        <w:rPr>
          <w:sz w:val="28"/>
          <w:szCs w:val="28"/>
        </w:rPr>
        <w:t>202</w:t>
      </w:r>
      <w:r w:rsidR="00805C0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адрес Главы Степновского муниципального округа Ставропольского края (далее – Глав</w:t>
      </w:r>
      <w:r w:rsidR="00D60ACA">
        <w:rPr>
          <w:sz w:val="28"/>
          <w:szCs w:val="28"/>
        </w:rPr>
        <w:t>а</w:t>
      </w:r>
      <w:r>
        <w:rPr>
          <w:sz w:val="28"/>
          <w:szCs w:val="28"/>
        </w:rPr>
        <w:t xml:space="preserve"> округа) </w:t>
      </w:r>
      <w:r w:rsidR="00464AAE">
        <w:rPr>
          <w:sz w:val="28"/>
          <w:szCs w:val="28"/>
        </w:rPr>
        <w:t xml:space="preserve">поступило </w:t>
      </w:r>
      <w:r w:rsidR="00805C0D">
        <w:rPr>
          <w:sz w:val="28"/>
          <w:szCs w:val="28"/>
        </w:rPr>
        <w:t>34</w:t>
      </w:r>
      <w:r>
        <w:rPr>
          <w:sz w:val="28"/>
          <w:szCs w:val="28"/>
        </w:rPr>
        <w:t xml:space="preserve"> обращени</w:t>
      </w:r>
      <w:r w:rsidR="00FC75BE">
        <w:rPr>
          <w:sz w:val="28"/>
          <w:szCs w:val="28"/>
        </w:rPr>
        <w:t>я</w:t>
      </w:r>
      <w:r w:rsidR="00A13679">
        <w:rPr>
          <w:sz w:val="28"/>
          <w:szCs w:val="28"/>
        </w:rPr>
        <w:t xml:space="preserve"> </w:t>
      </w:r>
      <w:r w:rsidR="009A2ABD">
        <w:rPr>
          <w:sz w:val="28"/>
          <w:szCs w:val="28"/>
        </w:rPr>
        <w:t>(</w:t>
      </w:r>
      <w:r w:rsidR="00805C0D">
        <w:rPr>
          <w:sz w:val="28"/>
          <w:szCs w:val="28"/>
        </w:rPr>
        <w:t>0,08</w:t>
      </w:r>
      <w:r w:rsidR="00A13679">
        <w:rPr>
          <w:sz w:val="28"/>
          <w:szCs w:val="28"/>
        </w:rPr>
        <w:t xml:space="preserve"> % корреспонденции)</w:t>
      </w:r>
      <w:r w:rsidR="00BD1E91">
        <w:rPr>
          <w:sz w:val="28"/>
          <w:szCs w:val="28"/>
        </w:rPr>
        <w:t>. Это на 1 обращение меньше</w:t>
      </w:r>
      <w:r w:rsidR="00FE7E8D">
        <w:rPr>
          <w:sz w:val="28"/>
          <w:szCs w:val="28"/>
        </w:rPr>
        <w:t xml:space="preserve">, чем за аналогичный период </w:t>
      </w:r>
      <w:r w:rsidR="00805C0D">
        <w:rPr>
          <w:sz w:val="28"/>
          <w:szCs w:val="28"/>
        </w:rPr>
        <w:t>2024</w:t>
      </w:r>
      <w:r w:rsidR="00C20490">
        <w:rPr>
          <w:sz w:val="28"/>
          <w:szCs w:val="28"/>
        </w:rPr>
        <w:t xml:space="preserve"> года</w:t>
      </w:r>
      <w:r w:rsidR="00805C0D">
        <w:rPr>
          <w:sz w:val="28"/>
          <w:szCs w:val="28"/>
        </w:rPr>
        <w:t xml:space="preserve"> (35 обращений</w:t>
      </w:r>
      <w:r w:rsidR="00FE7E8D">
        <w:rPr>
          <w:sz w:val="28"/>
          <w:szCs w:val="28"/>
        </w:rPr>
        <w:t>)</w:t>
      </w:r>
      <w:r w:rsidR="00C20490">
        <w:rPr>
          <w:sz w:val="28"/>
          <w:szCs w:val="28"/>
        </w:rPr>
        <w:t>.</w:t>
      </w:r>
      <w:r w:rsidR="00A13679">
        <w:rPr>
          <w:sz w:val="28"/>
          <w:szCs w:val="28"/>
        </w:rPr>
        <w:t xml:space="preserve"> При этом наибольшее количество обращений поступ</w:t>
      </w:r>
      <w:r w:rsidR="009A2ABD">
        <w:rPr>
          <w:sz w:val="28"/>
          <w:szCs w:val="28"/>
        </w:rPr>
        <w:t>ило</w:t>
      </w:r>
      <w:r w:rsidR="00A13679">
        <w:rPr>
          <w:sz w:val="28"/>
          <w:szCs w:val="28"/>
        </w:rPr>
        <w:t xml:space="preserve"> </w:t>
      </w:r>
      <w:r w:rsidR="00805C0D">
        <w:rPr>
          <w:sz w:val="28"/>
          <w:szCs w:val="28"/>
        </w:rPr>
        <w:t>в</w:t>
      </w:r>
      <w:r w:rsidR="00C20490">
        <w:rPr>
          <w:sz w:val="28"/>
          <w:szCs w:val="28"/>
        </w:rPr>
        <w:t xml:space="preserve"> форме электронного документа</w:t>
      </w:r>
      <w:r w:rsidR="00771D2E">
        <w:rPr>
          <w:sz w:val="28"/>
          <w:szCs w:val="28"/>
        </w:rPr>
        <w:t xml:space="preserve"> </w:t>
      </w:r>
      <w:r w:rsidR="00805C0D">
        <w:rPr>
          <w:sz w:val="28"/>
          <w:szCs w:val="28"/>
        </w:rPr>
        <w:t>24</w:t>
      </w:r>
      <w:r w:rsidR="00A13679">
        <w:rPr>
          <w:sz w:val="28"/>
          <w:szCs w:val="28"/>
        </w:rPr>
        <w:t xml:space="preserve"> (</w:t>
      </w:r>
      <w:r w:rsidR="00805C0D">
        <w:rPr>
          <w:sz w:val="28"/>
          <w:szCs w:val="28"/>
        </w:rPr>
        <w:t>71</w:t>
      </w:r>
      <w:r w:rsidR="00A13679">
        <w:rPr>
          <w:sz w:val="28"/>
          <w:szCs w:val="28"/>
        </w:rPr>
        <w:t>%),</w:t>
      </w:r>
      <w:r w:rsidR="002B4526">
        <w:rPr>
          <w:sz w:val="28"/>
          <w:szCs w:val="28"/>
        </w:rPr>
        <w:t xml:space="preserve"> </w:t>
      </w:r>
      <w:r w:rsidR="00F4379E">
        <w:rPr>
          <w:sz w:val="28"/>
          <w:szCs w:val="28"/>
        </w:rPr>
        <w:t xml:space="preserve">на личном приеме </w:t>
      </w:r>
      <w:r w:rsidR="00BD1E91">
        <w:rPr>
          <w:sz w:val="28"/>
          <w:szCs w:val="28"/>
        </w:rPr>
        <w:t>3</w:t>
      </w:r>
      <w:r w:rsidR="00A13679">
        <w:rPr>
          <w:sz w:val="28"/>
          <w:szCs w:val="28"/>
        </w:rPr>
        <w:t xml:space="preserve"> </w:t>
      </w:r>
      <w:r w:rsidR="00F4379E">
        <w:rPr>
          <w:sz w:val="28"/>
          <w:szCs w:val="28"/>
        </w:rPr>
        <w:t>обращени</w:t>
      </w:r>
      <w:r w:rsidR="00BD1E91">
        <w:rPr>
          <w:sz w:val="28"/>
          <w:szCs w:val="28"/>
        </w:rPr>
        <w:t>я</w:t>
      </w:r>
      <w:r w:rsidR="00F4379E">
        <w:rPr>
          <w:sz w:val="28"/>
          <w:szCs w:val="28"/>
        </w:rPr>
        <w:t>.</w:t>
      </w:r>
    </w:p>
    <w:p w14:paraId="0D207847" w14:textId="77777777" w:rsidR="00537E94" w:rsidRDefault="00537E94" w:rsidP="0063147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891"/>
        <w:gridCol w:w="1883"/>
        <w:gridCol w:w="1857"/>
        <w:gridCol w:w="1852"/>
      </w:tblGrid>
      <w:tr w:rsidR="00940DE8" w14:paraId="6138F538" w14:textId="77777777">
        <w:tc>
          <w:tcPr>
            <w:tcW w:w="1914" w:type="dxa"/>
            <w:vMerge w:val="restart"/>
            <w:shd w:val="clear" w:color="auto" w:fill="auto"/>
          </w:tcPr>
          <w:p w14:paraId="31B2F138" w14:textId="6FBEA92F" w:rsidR="00940DE8" w:rsidRDefault="00C20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5742" w:type="dxa"/>
            <w:gridSpan w:val="3"/>
            <w:shd w:val="clear" w:color="auto" w:fill="auto"/>
          </w:tcPr>
          <w:p w14:paraId="38DCB860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обращений, поступивших</w:t>
            </w:r>
          </w:p>
        </w:tc>
        <w:tc>
          <w:tcPr>
            <w:tcW w:w="1915" w:type="dxa"/>
            <w:vMerge w:val="restart"/>
            <w:shd w:val="clear" w:color="auto" w:fill="auto"/>
          </w:tcPr>
          <w:p w14:paraId="069A1C36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940DE8" w14:paraId="6D97E5CD" w14:textId="77777777">
        <w:tc>
          <w:tcPr>
            <w:tcW w:w="1914" w:type="dxa"/>
            <w:vMerge/>
            <w:shd w:val="clear" w:color="auto" w:fill="auto"/>
          </w:tcPr>
          <w:p w14:paraId="6124489F" w14:textId="77777777" w:rsidR="00940DE8" w:rsidRDefault="00940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14:paraId="4802EF73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документа</w:t>
            </w:r>
          </w:p>
        </w:tc>
        <w:tc>
          <w:tcPr>
            <w:tcW w:w="1914" w:type="dxa"/>
            <w:shd w:val="clear" w:color="auto" w:fill="auto"/>
          </w:tcPr>
          <w:p w14:paraId="33A8FA00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письменной форме</w:t>
            </w:r>
          </w:p>
        </w:tc>
        <w:tc>
          <w:tcPr>
            <w:tcW w:w="1914" w:type="dxa"/>
            <w:shd w:val="clear" w:color="auto" w:fill="auto"/>
          </w:tcPr>
          <w:p w14:paraId="748BA910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устной форме</w:t>
            </w:r>
          </w:p>
        </w:tc>
        <w:tc>
          <w:tcPr>
            <w:tcW w:w="1915" w:type="dxa"/>
            <w:vMerge/>
            <w:shd w:val="clear" w:color="auto" w:fill="auto"/>
          </w:tcPr>
          <w:p w14:paraId="2CE1CD90" w14:textId="77777777" w:rsidR="00940DE8" w:rsidRDefault="00940DE8">
            <w:pPr>
              <w:jc w:val="center"/>
              <w:rPr>
                <w:sz w:val="22"/>
                <w:szCs w:val="22"/>
              </w:rPr>
            </w:pPr>
          </w:p>
        </w:tc>
      </w:tr>
      <w:tr w:rsidR="00631471" w14:paraId="40D8825E" w14:textId="77777777">
        <w:tc>
          <w:tcPr>
            <w:tcW w:w="1914" w:type="dxa"/>
            <w:shd w:val="clear" w:color="auto" w:fill="auto"/>
          </w:tcPr>
          <w:p w14:paraId="379C8051" w14:textId="34CC78D1" w:rsidR="00C20490" w:rsidRDefault="00C20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7757D72A" w14:textId="2BDAACA3" w:rsidR="00631471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20490">
              <w:rPr>
                <w:sz w:val="22"/>
                <w:szCs w:val="22"/>
              </w:rPr>
              <w:t xml:space="preserve">4 года </w:t>
            </w:r>
          </w:p>
        </w:tc>
        <w:tc>
          <w:tcPr>
            <w:tcW w:w="1914" w:type="dxa"/>
            <w:shd w:val="clear" w:color="auto" w:fill="auto"/>
          </w:tcPr>
          <w:p w14:paraId="7FE66376" w14:textId="79620874" w:rsidR="00631471" w:rsidRDefault="00FE7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14" w:type="dxa"/>
            <w:shd w:val="clear" w:color="auto" w:fill="auto"/>
          </w:tcPr>
          <w:p w14:paraId="448293C9" w14:textId="3DCC9CCB" w:rsidR="00631471" w:rsidRDefault="00667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14" w:type="dxa"/>
            <w:shd w:val="clear" w:color="auto" w:fill="auto"/>
          </w:tcPr>
          <w:p w14:paraId="606C71D7" w14:textId="59BE7900" w:rsidR="00631471" w:rsidRDefault="00667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14:paraId="3B582D8E" w14:textId="75265FC7" w:rsidR="00631471" w:rsidRPr="00FE7E8D" w:rsidRDefault="0066750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FE7E8D">
              <w:rPr>
                <w:sz w:val="22"/>
                <w:szCs w:val="22"/>
              </w:rPr>
              <w:t>5</w:t>
            </w:r>
          </w:p>
        </w:tc>
      </w:tr>
      <w:tr w:rsidR="00631471" w14:paraId="51A81D43" w14:textId="77777777">
        <w:tc>
          <w:tcPr>
            <w:tcW w:w="1914" w:type="dxa"/>
            <w:shd w:val="clear" w:color="auto" w:fill="auto"/>
          </w:tcPr>
          <w:p w14:paraId="3C2E046F" w14:textId="77777777" w:rsidR="00C20490" w:rsidRDefault="00C20490" w:rsidP="00982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квартал </w:t>
            </w:r>
          </w:p>
          <w:p w14:paraId="4D0E2B8F" w14:textId="272EE118" w:rsidR="00631471" w:rsidRDefault="00940DE8" w:rsidP="00982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660EC">
              <w:rPr>
                <w:sz w:val="22"/>
                <w:szCs w:val="22"/>
              </w:rPr>
              <w:t>5</w:t>
            </w:r>
            <w:r w:rsidR="00C2049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14" w:type="dxa"/>
            <w:shd w:val="clear" w:color="auto" w:fill="auto"/>
          </w:tcPr>
          <w:p w14:paraId="33A9FDDE" w14:textId="41C75DF0" w:rsidR="00631471" w:rsidRDefault="009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14" w:type="dxa"/>
            <w:shd w:val="clear" w:color="auto" w:fill="auto"/>
          </w:tcPr>
          <w:p w14:paraId="1B7CFD3A" w14:textId="55447AD4" w:rsidR="00631471" w:rsidRDefault="009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14" w:type="dxa"/>
            <w:shd w:val="clear" w:color="auto" w:fill="auto"/>
          </w:tcPr>
          <w:p w14:paraId="250B49CD" w14:textId="34F5BB83" w:rsidR="00631471" w:rsidRDefault="009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5" w:type="dxa"/>
            <w:shd w:val="clear" w:color="auto" w:fill="auto"/>
          </w:tcPr>
          <w:p w14:paraId="3D1B0BFF" w14:textId="13D90627" w:rsidR="00631471" w:rsidRDefault="0066750D" w:rsidP="00982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</w:tbl>
    <w:p w14:paraId="36D7E18C" w14:textId="77777777" w:rsidR="003A535A" w:rsidRDefault="003A535A" w:rsidP="003A535A">
      <w:pPr>
        <w:ind w:firstLine="709"/>
        <w:jc w:val="center"/>
        <w:rPr>
          <w:color w:val="244061"/>
          <w:sz w:val="28"/>
          <w:szCs w:val="28"/>
        </w:rPr>
      </w:pPr>
    </w:p>
    <w:p w14:paraId="12F47E4C" w14:textId="52DFA235" w:rsidR="00BA0614" w:rsidRDefault="00BA0614" w:rsidP="00BA0614">
      <w:pPr>
        <w:ind w:firstLine="709"/>
        <w:jc w:val="both"/>
        <w:rPr>
          <w:sz w:val="28"/>
          <w:szCs w:val="28"/>
        </w:rPr>
      </w:pPr>
      <w:r w:rsidRPr="00537E94">
        <w:rPr>
          <w:sz w:val="28"/>
          <w:szCs w:val="28"/>
        </w:rPr>
        <w:t>Глав</w:t>
      </w:r>
      <w:r w:rsidR="00B66624">
        <w:rPr>
          <w:sz w:val="28"/>
          <w:szCs w:val="28"/>
        </w:rPr>
        <w:t>е</w:t>
      </w:r>
      <w:r>
        <w:rPr>
          <w:sz w:val="28"/>
          <w:szCs w:val="28"/>
        </w:rPr>
        <w:t xml:space="preserve"> округа </w:t>
      </w:r>
      <w:r w:rsidR="00A3343C">
        <w:rPr>
          <w:sz w:val="28"/>
          <w:szCs w:val="28"/>
        </w:rPr>
        <w:t xml:space="preserve">напрямую </w:t>
      </w:r>
      <w:r>
        <w:rPr>
          <w:sz w:val="28"/>
          <w:szCs w:val="28"/>
        </w:rPr>
        <w:t xml:space="preserve">было адресовано </w:t>
      </w:r>
      <w:r w:rsidR="00BD1E91">
        <w:rPr>
          <w:sz w:val="28"/>
          <w:szCs w:val="28"/>
        </w:rPr>
        <w:t>7</w:t>
      </w:r>
      <w:r>
        <w:rPr>
          <w:sz w:val="28"/>
          <w:szCs w:val="28"/>
        </w:rPr>
        <w:t xml:space="preserve"> (</w:t>
      </w:r>
      <w:r w:rsidR="00DB48AB">
        <w:rPr>
          <w:sz w:val="28"/>
          <w:szCs w:val="28"/>
        </w:rPr>
        <w:t>24</w:t>
      </w:r>
      <w:r>
        <w:rPr>
          <w:sz w:val="28"/>
          <w:szCs w:val="28"/>
        </w:rPr>
        <w:t xml:space="preserve">%) письменных обращений </w:t>
      </w:r>
      <w:r w:rsidR="00082991">
        <w:rPr>
          <w:sz w:val="28"/>
          <w:szCs w:val="28"/>
        </w:rPr>
        <w:t xml:space="preserve">(в </w:t>
      </w:r>
      <w:r w:rsidR="00FE7E8D">
        <w:rPr>
          <w:sz w:val="28"/>
          <w:szCs w:val="28"/>
          <w:lang w:val="en-US"/>
        </w:rPr>
        <w:t>I</w:t>
      </w:r>
      <w:r w:rsidR="00FE7E8D" w:rsidRPr="00FE7E8D">
        <w:rPr>
          <w:sz w:val="28"/>
          <w:szCs w:val="28"/>
        </w:rPr>
        <w:t xml:space="preserve"> </w:t>
      </w:r>
      <w:r w:rsidR="00FE7E8D">
        <w:rPr>
          <w:sz w:val="28"/>
          <w:szCs w:val="28"/>
        </w:rPr>
        <w:t xml:space="preserve">квартале </w:t>
      </w:r>
      <w:r w:rsidR="00082991">
        <w:rPr>
          <w:sz w:val="28"/>
          <w:szCs w:val="28"/>
        </w:rPr>
        <w:t>202</w:t>
      </w:r>
      <w:r w:rsidR="00DB48AB">
        <w:rPr>
          <w:sz w:val="28"/>
          <w:szCs w:val="28"/>
        </w:rPr>
        <w:t>4</w:t>
      </w:r>
      <w:r w:rsidR="00C90928">
        <w:rPr>
          <w:sz w:val="28"/>
          <w:szCs w:val="28"/>
        </w:rPr>
        <w:t xml:space="preserve"> года</w:t>
      </w:r>
      <w:r w:rsidR="00082991">
        <w:rPr>
          <w:sz w:val="28"/>
          <w:szCs w:val="28"/>
        </w:rPr>
        <w:t xml:space="preserve"> – </w:t>
      </w:r>
      <w:r w:rsidR="00BD1E91">
        <w:rPr>
          <w:sz w:val="28"/>
          <w:szCs w:val="28"/>
        </w:rPr>
        <w:t>22</w:t>
      </w:r>
      <w:r w:rsidR="00082991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F93E77">
        <w:rPr>
          <w:sz w:val="28"/>
          <w:szCs w:val="28"/>
        </w:rPr>
        <w:t>9</w:t>
      </w:r>
      <w:r w:rsidR="00BC547F">
        <w:rPr>
          <w:sz w:val="28"/>
          <w:szCs w:val="28"/>
        </w:rPr>
        <w:t xml:space="preserve"> </w:t>
      </w:r>
      <w:r w:rsidR="00F93E77">
        <w:rPr>
          <w:sz w:val="28"/>
          <w:szCs w:val="28"/>
        </w:rPr>
        <w:t>(26</w:t>
      </w:r>
      <w:r w:rsidR="00BC547F" w:rsidRPr="00BC547F">
        <w:rPr>
          <w:sz w:val="28"/>
          <w:szCs w:val="28"/>
        </w:rPr>
        <w:t>%)</w:t>
      </w:r>
      <w:r w:rsidR="00703D74">
        <w:rPr>
          <w:sz w:val="28"/>
          <w:szCs w:val="28"/>
        </w:rPr>
        <w:t xml:space="preserve"> обращений</w:t>
      </w:r>
      <w:r w:rsidR="00F4379E">
        <w:rPr>
          <w:sz w:val="28"/>
          <w:szCs w:val="28"/>
        </w:rPr>
        <w:t xml:space="preserve"> поступило</w:t>
      </w:r>
      <w:r w:rsidR="00C90928">
        <w:rPr>
          <w:sz w:val="28"/>
          <w:szCs w:val="28"/>
        </w:rPr>
        <w:t xml:space="preserve"> из аппарата Правительства Ставропольского края </w:t>
      </w:r>
      <w:r w:rsidR="00703D74">
        <w:rPr>
          <w:sz w:val="28"/>
          <w:szCs w:val="28"/>
        </w:rPr>
        <w:t>(</w:t>
      </w:r>
      <w:r w:rsidR="00C90928">
        <w:rPr>
          <w:sz w:val="28"/>
          <w:szCs w:val="28"/>
        </w:rPr>
        <w:t xml:space="preserve">в </w:t>
      </w:r>
      <w:r w:rsidR="00C90928">
        <w:rPr>
          <w:sz w:val="28"/>
          <w:szCs w:val="28"/>
          <w:lang w:val="en-US"/>
        </w:rPr>
        <w:t>I</w:t>
      </w:r>
      <w:r w:rsidR="00C90928" w:rsidRPr="00C90928">
        <w:rPr>
          <w:sz w:val="28"/>
          <w:szCs w:val="28"/>
        </w:rPr>
        <w:t xml:space="preserve"> </w:t>
      </w:r>
      <w:r w:rsidR="00CF5D9F">
        <w:rPr>
          <w:sz w:val="28"/>
          <w:szCs w:val="28"/>
        </w:rPr>
        <w:t>квартале 2024</w:t>
      </w:r>
      <w:r w:rsidR="00C90928">
        <w:rPr>
          <w:sz w:val="28"/>
          <w:szCs w:val="28"/>
        </w:rPr>
        <w:t xml:space="preserve"> года - 8</w:t>
      </w:r>
      <w:r w:rsidR="009829AA">
        <w:rPr>
          <w:sz w:val="28"/>
          <w:szCs w:val="28"/>
        </w:rPr>
        <w:t>)</w:t>
      </w:r>
      <w:r w:rsidR="00474C57">
        <w:rPr>
          <w:sz w:val="28"/>
          <w:szCs w:val="28"/>
        </w:rPr>
        <w:t>,</w:t>
      </w:r>
      <w:r w:rsidR="00703D74">
        <w:rPr>
          <w:sz w:val="28"/>
          <w:szCs w:val="28"/>
        </w:rPr>
        <w:t xml:space="preserve"> </w:t>
      </w:r>
      <w:r w:rsidR="00CF5D9F">
        <w:rPr>
          <w:sz w:val="28"/>
          <w:szCs w:val="28"/>
        </w:rPr>
        <w:t>6 из Администрации Президента Российской Федерации</w:t>
      </w:r>
      <w:r w:rsidR="003A7BB4">
        <w:rPr>
          <w:sz w:val="28"/>
          <w:szCs w:val="28"/>
        </w:rPr>
        <w:t xml:space="preserve"> (</w:t>
      </w:r>
      <w:r w:rsidR="00CF5D9F">
        <w:rPr>
          <w:sz w:val="28"/>
          <w:szCs w:val="28"/>
        </w:rPr>
        <w:t>1</w:t>
      </w:r>
      <w:r w:rsidR="003A7BB4">
        <w:rPr>
          <w:sz w:val="28"/>
          <w:szCs w:val="28"/>
        </w:rPr>
        <w:t>8%),</w:t>
      </w:r>
      <w:r w:rsidR="00087B92">
        <w:rPr>
          <w:sz w:val="28"/>
          <w:szCs w:val="28"/>
        </w:rPr>
        <w:t xml:space="preserve"> 1</w:t>
      </w:r>
      <w:r w:rsidR="003A7BB4">
        <w:rPr>
          <w:sz w:val="28"/>
          <w:szCs w:val="28"/>
        </w:rPr>
        <w:t xml:space="preserve"> </w:t>
      </w:r>
      <w:r w:rsidR="00087B92">
        <w:rPr>
          <w:sz w:val="28"/>
          <w:szCs w:val="28"/>
        </w:rPr>
        <w:t>обращение поступило из</w:t>
      </w:r>
      <w:r>
        <w:rPr>
          <w:sz w:val="28"/>
          <w:szCs w:val="28"/>
        </w:rPr>
        <w:t xml:space="preserve"> министерств</w:t>
      </w:r>
      <w:r w:rsidR="00087B9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F5D9F">
        <w:rPr>
          <w:sz w:val="28"/>
          <w:szCs w:val="28"/>
        </w:rPr>
        <w:t xml:space="preserve">труда и социальной защиты населения </w:t>
      </w:r>
      <w:r w:rsidR="003A7BB4">
        <w:rPr>
          <w:sz w:val="28"/>
          <w:szCs w:val="28"/>
        </w:rPr>
        <w:t>Ставропольского края.</w:t>
      </w:r>
    </w:p>
    <w:p w14:paraId="36E72CEA" w14:textId="77777777" w:rsidR="002B5C8C" w:rsidRDefault="002B5C8C" w:rsidP="00BA0614">
      <w:pPr>
        <w:ind w:firstLine="709"/>
        <w:jc w:val="both"/>
        <w:rPr>
          <w:sz w:val="28"/>
          <w:szCs w:val="28"/>
        </w:rPr>
      </w:pPr>
    </w:p>
    <w:p w14:paraId="489DD332" w14:textId="0202107D" w:rsidR="00537E94" w:rsidRDefault="00EA0A3D" w:rsidP="0073522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370A56" wp14:editId="51DD2F4C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9A15909" w14:textId="77777777" w:rsidR="000C0731" w:rsidRDefault="000C0731" w:rsidP="00BA0614">
      <w:pPr>
        <w:ind w:firstLine="709"/>
        <w:jc w:val="both"/>
        <w:rPr>
          <w:sz w:val="28"/>
          <w:szCs w:val="28"/>
        </w:rPr>
      </w:pPr>
    </w:p>
    <w:p w14:paraId="69BBF7BC" w14:textId="62EC5FD5" w:rsidR="00BA0614" w:rsidRPr="00B753D3" w:rsidRDefault="00BA0614" w:rsidP="00BA0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«Телефон доверия</w:t>
      </w:r>
      <w:r w:rsidR="005F6AC1">
        <w:rPr>
          <w:sz w:val="28"/>
          <w:szCs w:val="28"/>
        </w:rPr>
        <w:t>»</w:t>
      </w:r>
      <w:r>
        <w:rPr>
          <w:sz w:val="28"/>
          <w:szCs w:val="28"/>
        </w:rPr>
        <w:t xml:space="preserve"> Губернатор</w:t>
      </w:r>
      <w:r w:rsidR="00087B92">
        <w:rPr>
          <w:sz w:val="28"/>
          <w:szCs w:val="28"/>
        </w:rPr>
        <w:t>а Ставропольского края</w:t>
      </w:r>
      <w:r w:rsidR="00B753D3">
        <w:rPr>
          <w:sz w:val="28"/>
          <w:szCs w:val="28"/>
        </w:rPr>
        <w:t xml:space="preserve"> поступило 1 обращение</w:t>
      </w:r>
      <w:r w:rsidR="000621FB">
        <w:rPr>
          <w:sz w:val="28"/>
          <w:szCs w:val="28"/>
        </w:rPr>
        <w:t xml:space="preserve">, в ходе </w:t>
      </w:r>
      <w:r>
        <w:rPr>
          <w:sz w:val="28"/>
          <w:szCs w:val="28"/>
        </w:rPr>
        <w:t>«Прямой линии» с Губернатором Ставропольского края</w:t>
      </w:r>
      <w:r w:rsidR="00BD1E91">
        <w:rPr>
          <w:sz w:val="28"/>
          <w:szCs w:val="28"/>
        </w:rPr>
        <w:t xml:space="preserve"> поступило 3 обращения.</w:t>
      </w:r>
    </w:p>
    <w:p w14:paraId="6B1BC794" w14:textId="5B948F5B" w:rsidR="004A651E" w:rsidRDefault="00BA0614" w:rsidP="00BA0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информационные системы: платформу</w:t>
      </w:r>
      <w:r w:rsidR="00B753D3">
        <w:rPr>
          <w:sz w:val="28"/>
          <w:szCs w:val="28"/>
        </w:rPr>
        <w:t xml:space="preserve"> обратной связи (ПОС) обращений не поступало </w:t>
      </w:r>
      <w:r w:rsidR="00082991">
        <w:rPr>
          <w:sz w:val="28"/>
          <w:szCs w:val="28"/>
        </w:rPr>
        <w:t>(в 202</w:t>
      </w:r>
      <w:r w:rsidR="00B753D3" w:rsidRPr="00B753D3">
        <w:rPr>
          <w:sz w:val="28"/>
          <w:szCs w:val="28"/>
        </w:rPr>
        <w:t>4</w:t>
      </w:r>
      <w:r w:rsidR="00082991">
        <w:rPr>
          <w:sz w:val="28"/>
          <w:szCs w:val="28"/>
        </w:rPr>
        <w:t xml:space="preserve"> году – </w:t>
      </w:r>
      <w:r w:rsidR="00B753D3">
        <w:rPr>
          <w:sz w:val="28"/>
          <w:szCs w:val="28"/>
        </w:rPr>
        <w:t>1</w:t>
      </w:r>
      <w:r w:rsidR="00082991">
        <w:rPr>
          <w:sz w:val="28"/>
          <w:szCs w:val="28"/>
        </w:rPr>
        <w:t>),</w:t>
      </w:r>
      <w:r w:rsidR="00925D0B" w:rsidRPr="00925D0B">
        <w:rPr>
          <w:sz w:val="28"/>
          <w:szCs w:val="28"/>
        </w:rPr>
        <w:t xml:space="preserve"> </w:t>
      </w:r>
      <w:r w:rsidR="00B753D3">
        <w:rPr>
          <w:sz w:val="28"/>
          <w:szCs w:val="28"/>
        </w:rPr>
        <w:t>через систему «</w:t>
      </w:r>
      <w:proofErr w:type="spellStart"/>
      <w:r w:rsidR="00B753D3">
        <w:rPr>
          <w:sz w:val="28"/>
          <w:szCs w:val="28"/>
        </w:rPr>
        <w:t>ОНФ.Помощь</w:t>
      </w:r>
      <w:proofErr w:type="spellEnd"/>
      <w:r w:rsidR="00B753D3">
        <w:rPr>
          <w:sz w:val="28"/>
          <w:szCs w:val="28"/>
        </w:rPr>
        <w:t>» 7 обращений (в 2024 – 8)</w:t>
      </w:r>
      <w:r w:rsidR="00A02F3C">
        <w:rPr>
          <w:sz w:val="28"/>
          <w:szCs w:val="28"/>
        </w:rPr>
        <w:t>.</w:t>
      </w:r>
    </w:p>
    <w:p w14:paraId="23C46244" w14:textId="7105232E" w:rsidR="00991E5F" w:rsidRDefault="00991E5F" w:rsidP="00BA0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иных органов в администрацию Степновского муниципального округа Ставропольского края направлено </w:t>
      </w:r>
      <w:r w:rsidR="00B753D3">
        <w:rPr>
          <w:sz w:val="28"/>
          <w:szCs w:val="28"/>
        </w:rPr>
        <w:t>1 обращение</w:t>
      </w:r>
      <w:r w:rsidR="00082991">
        <w:rPr>
          <w:sz w:val="28"/>
          <w:szCs w:val="28"/>
        </w:rPr>
        <w:t>.</w:t>
      </w:r>
    </w:p>
    <w:p w14:paraId="3FFA9AF4" w14:textId="77777777" w:rsidR="00991E5F" w:rsidRPr="004230EC" w:rsidRDefault="00991E5F" w:rsidP="00BA0614">
      <w:pPr>
        <w:ind w:firstLine="709"/>
        <w:jc w:val="both"/>
        <w:rPr>
          <w:sz w:val="32"/>
          <w:szCs w:val="32"/>
        </w:rPr>
      </w:pPr>
    </w:p>
    <w:p w14:paraId="0C174ABA" w14:textId="348160B4" w:rsidR="004A651E" w:rsidRDefault="000C0731" w:rsidP="0073522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A92850" wp14:editId="24A64882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9A6B01" w14:textId="77777777" w:rsidR="001623A7" w:rsidRDefault="001623A7" w:rsidP="00537E94">
      <w:pPr>
        <w:ind w:firstLine="709"/>
        <w:jc w:val="both"/>
        <w:rPr>
          <w:sz w:val="28"/>
          <w:szCs w:val="28"/>
        </w:rPr>
      </w:pPr>
    </w:p>
    <w:p w14:paraId="2FB70DE4" w14:textId="77777777" w:rsidR="002B5C8C" w:rsidRDefault="002B5C8C" w:rsidP="00537E94">
      <w:pPr>
        <w:ind w:firstLine="709"/>
        <w:jc w:val="both"/>
        <w:rPr>
          <w:sz w:val="28"/>
          <w:szCs w:val="28"/>
        </w:rPr>
      </w:pPr>
    </w:p>
    <w:p w14:paraId="3C85F7C5" w14:textId="07087B69" w:rsidR="00AC43E6" w:rsidRDefault="00AC43E6" w:rsidP="005F7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активности населения Степновского муниципального округа Ставропольского края по населенным пунктам за </w:t>
      </w:r>
      <w:r w:rsidR="00A02F3C">
        <w:rPr>
          <w:sz w:val="28"/>
          <w:szCs w:val="28"/>
          <w:lang w:val="en-US"/>
        </w:rPr>
        <w:t>I</w:t>
      </w:r>
      <w:r w:rsidR="00A02F3C" w:rsidRPr="00A02F3C">
        <w:rPr>
          <w:sz w:val="28"/>
          <w:szCs w:val="28"/>
        </w:rPr>
        <w:t xml:space="preserve"> </w:t>
      </w:r>
      <w:r w:rsidR="00A02F3C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202</w:t>
      </w:r>
      <w:r w:rsidR="005F7B1D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F931F0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14:paraId="04347D7F" w14:textId="77378FB8" w:rsidR="00A02F3C" w:rsidRDefault="00D424C4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Степное – 11</w:t>
      </w:r>
      <w:r w:rsidR="005F7B1D">
        <w:rPr>
          <w:sz w:val="28"/>
          <w:szCs w:val="28"/>
        </w:rPr>
        <w:t xml:space="preserve"> </w:t>
      </w:r>
      <w:r w:rsidR="00A02F3C">
        <w:rPr>
          <w:sz w:val="28"/>
          <w:szCs w:val="28"/>
        </w:rPr>
        <w:t>обращений;</w:t>
      </w:r>
    </w:p>
    <w:p w14:paraId="5E143E77" w14:textId="22A8EB6E" w:rsidR="005F7B1D" w:rsidRDefault="005F7B1D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r w:rsidR="00D424C4">
        <w:rPr>
          <w:sz w:val="28"/>
          <w:szCs w:val="28"/>
        </w:rPr>
        <w:t>Иргаклы – 9</w:t>
      </w:r>
      <w:r>
        <w:rPr>
          <w:sz w:val="28"/>
          <w:szCs w:val="28"/>
        </w:rPr>
        <w:t xml:space="preserve"> обращений;</w:t>
      </w:r>
    </w:p>
    <w:p w14:paraId="21D773E3" w14:textId="28CDCC4B" w:rsidR="005F7B1D" w:rsidRDefault="00D65A79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поселок Верхнестепной – 3</w:t>
      </w:r>
      <w:r w:rsidR="005F7B1D">
        <w:rPr>
          <w:sz w:val="28"/>
          <w:szCs w:val="28"/>
        </w:rPr>
        <w:t xml:space="preserve"> обращения;</w:t>
      </w:r>
    </w:p>
    <w:p w14:paraId="58AB785C" w14:textId="48775B0D" w:rsidR="005F7B1D" w:rsidRDefault="00D424C4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Варениковское – 3</w:t>
      </w:r>
      <w:r w:rsidR="005F7B1D">
        <w:rPr>
          <w:sz w:val="28"/>
          <w:szCs w:val="28"/>
        </w:rPr>
        <w:t xml:space="preserve"> обращения</w:t>
      </w:r>
    </w:p>
    <w:p w14:paraId="4CC52E1B" w14:textId="2A0BD50C" w:rsidR="009829AA" w:rsidRPr="009829AA" w:rsidRDefault="00A02F3C" w:rsidP="00982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Зеленая Роща – 2 обращения</w:t>
      </w:r>
      <w:r w:rsidR="009829AA" w:rsidRPr="009829AA">
        <w:rPr>
          <w:sz w:val="28"/>
          <w:szCs w:val="28"/>
        </w:rPr>
        <w:t>;</w:t>
      </w:r>
    </w:p>
    <w:p w14:paraId="7A7F17EE" w14:textId="65843574" w:rsidR="00AC43E6" w:rsidRDefault="00AC43E6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хутор Восточный – </w:t>
      </w:r>
      <w:r w:rsidR="00A02F3C">
        <w:rPr>
          <w:sz w:val="28"/>
          <w:szCs w:val="28"/>
        </w:rPr>
        <w:t>2 обращения</w:t>
      </w:r>
      <w:r w:rsidR="00D65A79">
        <w:rPr>
          <w:sz w:val="28"/>
          <w:szCs w:val="28"/>
        </w:rPr>
        <w:t>;</w:t>
      </w:r>
    </w:p>
    <w:p w14:paraId="1C039230" w14:textId="5F93F972" w:rsidR="00D65A79" w:rsidRDefault="00D65A79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Ольгино – 2 обращения.</w:t>
      </w:r>
    </w:p>
    <w:p w14:paraId="78C60C1B" w14:textId="22307B97" w:rsidR="004A651E" w:rsidRDefault="00D65A79" w:rsidP="00AC43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2B131E">
        <w:rPr>
          <w:sz w:val="28"/>
          <w:szCs w:val="28"/>
        </w:rPr>
        <w:t xml:space="preserve">населенных пунктов, находящихся в других регионах Российской Федерации, </w:t>
      </w:r>
      <w:r w:rsidR="00AC43E6">
        <w:rPr>
          <w:sz w:val="28"/>
          <w:szCs w:val="28"/>
        </w:rPr>
        <w:t xml:space="preserve">поступили </w:t>
      </w:r>
      <w:r w:rsidR="009829AA">
        <w:rPr>
          <w:sz w:val="28"/>
          <w:szCs w:val="28"/>
        </w:rPr>
        <w:t>2</w:t>
      </w:r>
      <w:r w:rsidR="009A3C7D">
        <w:rPr>
          <w:sz w:val="28"/>
          <w:szCs w:val="28"/>
        </w:rPr>
        <w:t xml:space="preserve"> обращения </w:t>
      </w:r>
      <w:r w:rsidR="005F7B1D">
        <w:rPr>
          <w:sz w:val="28"/>
          <w:szCs w:val="28"/>
        </w:rPr>
        <w:t xml:space="preserve">(г. Сочи и </w:t>
      </w:r>
      <w:r w:rsidR="009A3C7D">
        <w:rPr>
          <w:sz w:val="28"/>
          <w:szCs w:val="28"/>
        </w:rPr>
        <w:t>г. Москва</w:t>
      </w:r>
      <w:r w:rsidR="002B131E">
        <w:rPr>
          <w:sz w:val="28"/>
          <w:szCs w:val="28"/>
        </w:rPr>
        <w:t>).</w:t>
      </w:r>
      <w:r w:rsidR="005F7B1D">
        <w:rPr>
          <w:sz w:val="28"/>
          <w:szCs w:val="28"/>
        </w:rPr>
        <w:t xml:space="preserve"> </w:t>
      </w:r>
    </w:p>
    <w:p w14:paraId="1382631F" w14:textId="474EB5F6" w:rsidR="00735226" w:rsidRPr="00935F35" w:rsidRDefault="000C0731" w:rsidP="0073522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8F52C86" wp14:editId="51C8D757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216851" w14:textId="77777777" w:rsidR="00D37B46" w:rsidRDefault="00D37B46" w:rsidP="00B25487">
      <w:pPr>
        <w:jc w:val="both"/>
        <w:rPr>
          <w:sz w:val="28"/>
          <w:szCs w:val="28"/>
        </w:rPr>
      </w:pPr>
    </w:p>
    <w:p w14:paraId="1CBDD68F" w14:textId="09DD12EC" w:rsidR="00D424C4" w:rsidRDefault="00D424C4" w:rsidP="00D42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Принадлежность к определённым социально-демографическим группам установлена в отношении авторов 10 обращений (29%). Среди них: 4 - участники специальной военной операции и члены их семей, 3 - многодетные семьи, 2 – инвалиды, а также зарегистрировано 1 коллективное обращение.</w:t>
      </w:r>
    </w:p>
    <w:p w14:paraId="417AAE73" w14:textId="4B209BEB" w:rsidR="0065039D" w:rsidRDefault="0065039D" w:rsidP="00650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показал, что в тематике обращений преобладают </w:t>
      </w:r>
      <w:r w:rsidRPr="001236AC">
        <w:rPr>
          <w:b/>
          <w:sz w:val="28"/>
          <w:szCs w:val="28"/>
        </w:rPr>
        <w:t xml:space="preserve">вопросы жилищно-коммунальная сферы и </w:t>
      </w:r>
      <w:r w:rsidR="00C005AA">
        <w:rPr>
          <w:b/>
          <w:sz w:val="28"/>
          <w:szCs w:val="28"/>
        </w:rPr>
        <w:t xml:space="preserve">комплексного </w:t>
      </w:r>
      <w:r w:rsidRPr="001236AC">
        <w:rPr>
          <w:b/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населенных пунктов - </w:t>
      </w:r>
      <w:r w:rsidR="00C005AA">
        <w:rPr>
          <w:sz w:val="28"/>
          <w:szCs w:val="28"/>
        </w:rPr>
        <w:t>9</w:t>
      </w:r>
      <w:r>
        <w:rPr>
          <w:sz w:val="28"/>
          <w:szCs w:val="28"/>
        </w:rPr>
        <w:t xml:space="preserve"> вопросов</w:t>
      </w:r>
      <w:r w:rsidR="004368B2">
        <w:rPr>
          <w:sz w:val="28"/>
          <w:szCs w:val="28"/>
        </w:rPr>
        <w:t xml:space="preserve"> (2</w:t>
      </w:r>
      <w:r w:rsidR="00C005AA">
        <w:rPr>
          <w:sz w:val="28"/>
          <w:szCs w:val="28"/>
        </w:rPr>
        <w:t>6</w:t>
      </w:r>
      <w:r>
        <w:rPr>
          <w:sz w:val="28"/>
          <w:szCs w:val="28"/>
        </w:rPr>
        <w:t>%). Из них вопросы по поводу обращения с твердыми коммунальными отходами затронуты в трех</w:t>
      </w:r>
      <w:r w:rsidR="004368B2">
        <w:rPr>
          <w:sz w:val="28"/>
          <w:szCs w:val="28"/>
        </w:rPr>
        <w:t xml:space="preserve"> обращения</w:t>
      </w:r>
      <w:r w:rsidR="00C005AA">
        <w:rPr>
          <w:sz w:val="28"/>
          <w:szCs w:val="28"/>
        </w:rPr>
        <w:t>х, вопросы по спилу деревьев в двух обращениях.</w:t>
      </w:r>
    </w:p>
    <w:p w14:paraId="4E67CEE0" w14:textId="3C76C3D8" w:rsidR="00E21952" w:rsidRDefault="0065039D" w:rsidP="0065039D">
      <w:pPr>
        <w:ind w:firstLine="709"/>
        <w:jc w:val="both"/>
        <w:rPr>
          <w:sz w:val="28"/>
          <w:szCs w:val="28"/>
        </w:rPr>
      </w:pPr>
      <w:r w:rsidRPr="0065039D">
        <w:rPr>
          <w:sz w:val="28"/>
          <w:szCs w:val="28"/>
        </w:rPr>
        <w:t>В</w:t>
      </w:r>
      <w:r w:rsidR="00E21952" w:rsidRPr="0065039D">
        <w:rPr>
          <w:sz w:val="28"/>
          <w:szCs w:val="28"/>
        </w:rPr>
        <w:t>опросы</w:t>
      </w:r>
      <w:r w:rsidR="00E21952">
        <w:rPr>
          <w:b/>
          <w:sz w:val="28"/>
          <w:szCs w:val="28"/>
        </w:rPr>
        <w:t xml:space="preserve"> социальной защиты и выплаты пособий гражданам, имеющим детей</w:t>
      </w:r>
      <w:r w:rsidR="00E2195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21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затронуты в </w:t>
      </w:r>
      <w:r w:rsidR="00E21952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обращениях</w:t>
      </w:r>
      <w:r w:rsidR="00E21952">
        <w:rPr>
          <w:sz w:val="28"/>
          <w:szCs w:val="28"/>
        </w:rPr>
        <w:t xml:space="preserve"> (12</w:t>
      </w:r>
      <w:r w:rsidR="00D424C4">
        <w:rPr>
          <w:sz w:val="28"/>
          <w:szCs w:val="28"/>
        </w:rPr>
        <w:t xml:space="preserve">%). </w:t>
      </w:r>
      <w:r w:rsidR="00E21952">
        <w:rPr>
          <w:sz w:val="28"/>
          <w:szCs w:val="28"/>
        </w:rPr>
        <w:t>Наибольший интерес для граждан представляли вопросы предоставление мер социальной поддержки многодетным семьям.</w:t>
      </w:r>
    </w:p>
    <w:p w14:paraId="68ED1058" w14:textId="4DB9D87E" w:rsidR="00D424C4" w:rsidRDefault="00D424C4" w:rsidP="00D42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</w:t>
      </w:r>
      <w:r w:rsidR="00E21952" w:rsidRPr="00E21952">
        <w:rPr>
          <w:b/>
          <w:sz w:val="28"/>
          <w:szCs w:val="28"/>
        </w:rPr>
        <w:t xml:space="preserve">эксплуатации и сохранности автомобильных дорог </w:t>
      </w:r>
      <w:r w:rsidR="00E21952">
        <w:rPr>
          <w:sz w:val="28"/>
          <w:szCs w:val="28"/>
        </w:rPr>
        <w:t xml:space="preserve">поступило </w:t>
      </w:r>
      <w:r w:rsidR="0065039D">
        <w:rPr>
          <w:sz w:val="28"/>
          <w:szCs w:val="28"/>
        </w:rPr>
        <w:t>3 обращения</w:t>
      </w:r>
      <w:r w:rsidR="00C005AA">
        <w:rPr>
          <w:sz w:val="28"/>
          <w:szCs w:val="28"/>
        </w:rPr>
        <w:t>.</w:t>
      </w:r>
    </w:p>
    <w:p w14:paraId="69990198" w14:textId="7080EBC2" w:rsidR="00D424C4" w:rsidRDefault="00D424C4" w:rsidP="00D42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</w:t>
      </w:r>
      <w:r>
        <w:rPr>
          <w:b/>
          <w:sz w:val="28"/>
          <w:szCs w:val="28"/>
        </w:rPr>
        <w:t xml:space="preserve">землепользования </w:t>
      </w:r>
      <w:r>
        <w:rPr>
          <w:sz w:val="28"/>
          <w:szCs w:val="28"/>
        </w:rPr>
        <w:t>затронут</w:t>
      </w:r>
      <w:r w:rsidR="0065039D">
        <w:rPr>
          <w:sz w:val="28"/>
          <w:szCs w:val="28"/>
        </w:rPr>
        <w:t xml:space="preserve">ы </w:t>
      </w:r>
      <w:r w:rsidR="00C005AA">
        <w:rPr>
          <w:sz w:val="28"/>
          <w:szCs w:val="28"/>
        </w:rPr>
        <w:t xml:space="preserve">в </w:t>
      </w:r>
      <w:r w:rsidR="0065039D">
        <w:rPr>
          <w:sz w:val="28"/>
          <w:szCs w:val="28"/>
        </w:rPr>
        <w:t>трех</w:t>
      </w:r>
      <w:r>
        <w:rPr>
          <w:sz w:val="28"/>
          <w:szCs w:val="28"/>
        </w:rPr>
        <w:t xml:space="preserve"> обращениях. В основном граждане просят помочь в разрешении межевых и иных земельных споров.</w:t>
      </w:r>
    </w:p>
    <w:p w14:paraId="2DDF0733" w14:textId="39BB0198" w:rsidR="00D424C4" w:rsidRDefault="004368B2" w:rsidP="00D42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</w:t>
      </w:r>
      <w:r w:rsidRPr="004368B2">
        <w:rPr>
          <w:b/>
          <w:sz w:val="28"/>
          <w:szCs w:val="28"/>
        </w:rPr>
        <w:t>улучшения жилищный условий</w:t>
      </w:r>
      <w:r>
        <w:rPr>
          <w:sz w:val="28"/>
          <w:szCs w:val="28"/>
        </w:rPr>
        <w:t xml:space="preserve"> поступило 2 обращения.</w:t>
      </w:r>
    </w:p>
    <w:p w14:paraId="60240757" w14:textId="77777777" w:rsidR="00D424C4" w:rsidRDefault="00D424C4" w:rsidP="00D424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обращений в соответствии с Федеральным законом от 2 мая 2006 года № 59-ФЗ «О порядке рассмотрения обращений граждан Российской Федерации»:</w:t>
      </w:r>
    </w:p>
    <w:p w14:paraId="613A904F" w14:textId="77777777" w:rsidR="00D424C4" w:rsidRDefault="00D424C4" w:rsidP="00D424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перенаправлено по компетенции - 2;</w:t>
      </w:r>
    </w:p>
    <w:p w14:paraId="1EBF22A2" w14:textId="45BE194B" w:rsidR="00D424C4" w:rsidRDefault="00C005AA" w:rsidP="00D424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разъяснено - </w:t>
      </w:r>
      <w:r w:rsidR="001C57AF">
        <w:rPr>
          <w:sz w:val="28"/>
          <w:szCs w:val="28"/>
        </w:rPr>
        <w:t>29</w:t>
      </w:r>
      <w:r w:rsidR="00D424C4">
        <w:rPr>
          <w:sz w:val="28"/>
          <w:szCs w:val="28"/>
        </w:rPr>
        <w:t>;</w:t>
      </w:r>
    </w:p>
    <w:p w14:paraId="25A064F7" w14:textId="18765565" w:rsidR="00D424C4" w:rsidRDefault="00D424C4" w:rsidP="00D424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решено положительно –</w:t>
      </w:r>
      <w:r w:rsidR="00C005AA">
        <w:rPr>
          <w:sz w:val="28"/>
          <w:szCs w:val="28"/>
        </w:rPr>
        <w:t xml:space="preserve"> 0</w:t>
      </w:r>
      <w:r>
        <w:rPr>
          <w:sz w:val="28"/>
          <w:szCs w:val="28"/>
        </w:rPr>
        <w:t>;</w:t>
      </w:r>
    </w:p>
    <w:p w14:paraId="154E0F7B" w14:textId="644B62BB" w:rsidR="00D424C4" w:rsidRDefault="00D424C4" w:rsidP="00D424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</w:t>
      </w:r>
      <w:r w:rsidR="00C005AA">
        <w:rPr>
          <w:sz w:val="28"/>
          <w:szCs w:val="28"/>
        </w:rPr>
        <w:t>смотрено с выездом на место - 2</w:t>
      </w:r>
      <w:r>
        <w:rPr>
          <w:sz w:val="28"/>
          <w:szCs w:val="28"/>
        </w:rPr>
        <w:t>;</w:t>
      </w:r>
    </w:p>
    <w:p w14:paraId="06D42D23" w14:textId="0AF1BACE" w:rsidR="002B5C8C" w:rsidRDefault="00C005AA" w:rsidP="00BD1E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рассмотрении – 3</w:t>
      </w:r>
      <w:r w:rsidR="001C57AF">
        <w:rPr>
          <w:sz w:val="28"/>
          <w:szCs w:val="28"/>
        </w:rPr>
        <w:t>.</w:t>
      </w:r>
    </w:p>
    <w:p w14:paraId="76982BA7" w14:textId="5169D88A" w:rsidR="00BD1E91" w:rsidRDefault="00BD1E91" w:rsidP="00BD1E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контроле в администрации округа стоит обращение, поступившее через «</w:t>
      </w:r>
      <w:proofErr w:type="spellStart"/>
      <w:r>
        <w:rPr>
          <w:sz w:val="28"/>
          <w:szCs w:val="28"/>
        </w:rPr>
        <w:t>ОНФ.Помощь</w:t>
      </w:r>
      <w:proofErr w:type="spellEnd"/>
      <w:r>
        <w:rPr>
          <w:sz w:val="28"/>
          <w:szCs w:val="28"/>
        </w:rPr>
        <w:t xml:space="preserve">» на «прямую линию» </w:t>
      </w:r>
      <w:r w:rsidR="0096742D">
        <w:rPr>
          <w:sz w:val="28"/>
          <w:szCs w:val="28"/>
        </w:rPr>
        <w:t xml:space="preserve">Президента Российской </w:t>
      </w:r>
      <w:r w:rsidR="0096742D">
        <w:rPr>
          <w:sz w:val="28"/>
          <w:szCs w:val="28"/>
        </w:rPr>
        <w:lastRenderedPageBreak/>
        <w:t xml:space="preserve">Федерации по вопросу спила деревьев. Обращение находится на рассмотрении в </w:t>
      </w:r>
      <w:proofErr w:type="spellStart"/>
      <w:r w:rsidR="0096742D">
        <w:rPr>
          <w:sz w:val="28"/>
          <w:szCs w:val="28"/>
        </w:rPr>
        <w:t>Соломенском</w:t>
      </w:r>
      <w:proofErr w:type="spellEnd"/>
      <w:r w:rsidR="0096742D">
        <w:rPr>
          <w:sz w:val="28"/>
          <w:szCs w:val="28"/>
        </w:rPr>
        <w:t xml:space="preserve"> территориальном отделе администрации округа. Срок истекает 1 июля 2025 года.</w:t>
      </w:r>
    </w:p>
    <w:p w14:paraId="665FCBF4" w14:textId="6419A207" w:rsidR="0096742D" w:rsidRDefault="0096742D" w:rsidP="008B720B">
      <w:pPr>
        <w:jc w:val="both"/>
        <w:rPr>
          <w:sz w:val="28"/>
          <w:szCs w:val="28"/>
        </w:rPr>
      </w:pPr>
    </w:p>
    <w:p w14:paraId="4669DD01" w14:textId="4CC79EB6" w:rsidR="008B720B" w:rsidRDefault="008B720B" w:rsidP="008B720B">
      <w:pPr>
        <w:jc w:val="both"/>
        <w:rPr>
          <w:sz w:val="28"/>
          <w:szCs w:val="28"/>
        </w:rPr>
      </w:pPr>
    </w:p>
    <w:p w14:paraId="2120891B" w14:textId="67FC75CC" w:rsidR="008B720B" w:rsidRDefault="008B720B" w:rsidP="008B720B">
      <w:pPr>
        <w:jc w:val="both"/>
        <w:rPr>
          <w:sz w:val="28"/>
          <w:szCs w:val="28"/>
        </w:rPr>
      </w:pPr>
    </w:p>
    <w:p w14:paraId="29A7D22A" w14:textId="77777777" w:rsidR="008B720B" w:rsidRDefault="008B720B" w:rsidP="008B720B">
      <w:pPr>
        <w:spacing w:line="240" w:lineRule="exact"/>
        <w:rPr>
          <w:sz w:val="28"/>
          <w:szCs w:val="28"/>
        </w:rPr>
      </w:pPr>
      <w:r w:rsidRPr="00A1731F">
        <w:rPr>
          <w:sz w:val="28"/>
          <w:szCs w:val="28"/>
        </w:rPr>
        <w:t>Начальник отдела по организационным и</w:t>
      </w:r>
    </w:p>
    <w:p w14:paraId="26364E94" w14:textId="77777777" w:rsidR="008B720B" w:rsidRDefault="008B720B" w:rsidP="008B720B">
      <w:pPr>
        <w:spacing w:line="240" w:lineRule="exact"/>
        <w:rPr>
          <w:sz w:val="28"/>
          <w:szCs w:val="28"/>
        </w:rPr>
      </w:pPr>
      <w:r w:rsidRPr="00A1731F">
        <w:rPr>
          <w:sz w:val="28"/>
          <w:szCs w:val="28"/>
        </w:rPr>
        <w:t>общим вопросам администрации</w:t>
      </w:r>
    </w:p>
    <w:p w14:paraId="0C715BE3" w14:textId="77777777" w:rsidR="008B720B" w:rsidRDefault="008B720B" w:rsidP="008B720B">
      <w:pPr>
        <w:spacing w:line="240" w:lineRule="exact"/>
        <w:rPr>
          <w:sz w:val="28"/>
          <w:szCs w:val="28"/>
        </w:rPr>
      </w:pPr>
      <w:r w:rsidRPr="00A1731F">
        <w:rPr>
          <w:sz w:val="28"/>
          <w:szCs w:val="28"/>
        </w:rPr>
        <w:t>Степновского муниципального округа</w:t>
      </w:r>
    </w:p>
    <w:p w14:paraId="73DEB7F4" w14:textId="77777777" w:rsidR="008B720B" w:rsidRPr="00A1731F" w:rsidRDefault="008B720B" w:rsidP="008B720B">
      <w:pPr>
        <w:spacing w:line="240" w:lineRule="exact"/>
        <w:rPr>
          <w:sz w:val="28"/>
          <w:szCs w:val="28"/>
        </w:rPr>
      </w:pPr>
      <w:r w:rsidRPr="00A1731F">
        <w:rPr>
          <w:sz w:val="28"/>
          <w:szCs w:val="28"/>
        </w:rPr>
        <w:t xml:space="preserve">Ставропольского края                                          </w:t>
      </w:r>
      <w:r>
        <w:rPr>
          <w:sz w:val="28"/>
          <w:szCs w:val="28"/>
        </w:rPr>
        <w:t xml:space="preserve">                     </w:t>
      </w:r>
      <w:r w:rsidRPr="00A1731F">
        <w:rPr>
          <w:sz w:val="28"/>
          <w:szCs w:val="28"/>
        </w:rPr>
        <w:t xml:space="preserve">      </w:t>
      </w:r>
      <w:proofErr w:type="spellStart"/>
      <w:r w:rsidRPr="00A1731F">
        <w:rPr>
          <w:sz w:val="28"/>
          <w:szCs w:val="28"/>
        </w:rPr>
        <w:t>Е.И.Муховская</w:t>
      </w:r>
      <w:proofErr w:type="spellEnd"/>
    </w:p>
    <w:p w14:paraId="5B3FFABC" w14:textId="77777777" w:rsidR="008B720B" w:rsidRPr="00BD1E91" w:rsidRDefault="008B720B" w:rsidP="008B720B">
      <w:pPr>
        <w:jc w:val="both"/>
        <w:rPr>
          <w:sz w:val="28"/>
          <w:szCs w:val="28"/>
        </w:rPr>
      </w:pPr>
      <w:bookmarkStart w:id="0" w:name="_GoBack"/>
      <w:bookmarkEnd w:id="0"/>
    </w:p>
    <w:sectPr w:rsidR="008B720B" w:rsidRPr="00BD1E91" w:rsidSect="00CB439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C3A86" w14:textId="77777777" w:rsidR="001F6A36" w:rsidRDefault="001F6A36" w:rsidP="00CB4393">
      <w:r>
        <w:separator/>
      </w:r>
    </w:p>
  </w:endnote>
  <w:endnote w:type="continuationSeparator" w:id="0">
    <w:p w14:paraId="250AD4AF" w14:textId="77777777" w:rsidR="001F6A36" w:rsidRDefault="001F6A36" w:rsidP="00CB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70E31" w14:textId="77777777" w:rsidR="001F6A36" w:rsidRDefault="001F6A36" w:rsidP="00CB4393">
      <w:r>
        <w:separator/>
      </w:r>
    </w:p>
  </w:footnote>
  <w:footnote w:type="continuationSeparator" w:id="0">
    <w:p w14:paraId="29ECCAB1" w14:textId="77777777" w:rsidR="001F6A36" w:rsidRDefault="001F6A36" w:rsidP="00CB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6DD71" w14:textId="14F18541" w:rsidR="00211573" w:rsidRDefault="0021157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720B">
      <w:rPr>
        <w:noProof/>
      </w:rPr>
      <w:t>3</w:t>
    </w:r>
    <w:r>
      <w:fldChar w:fldCharType="end"/>
    </w:r>
  </w:p>
  <w:p w14:paraId="2E4A1B42" w14:textId="77777777" w:rsidR="00211573" w:rsidRDefault="002115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D7"/>
    <w:rsid w:val="000035B1"/>
    <w:rsid w:val="00023015"/>
    <w:rsid w:val="0004120D"/>
    <w:rsid w:val="000621FB"/>
    <w:rsid w:val="00073844"/>
    <w:rsid w:val="00077EBC"/>
    <w:rsid w:val="00082991"/>
    <w:rsid w:val="00084CEB"/>
    <w:rsid w:val="00087B92"/>
    <w:rsid w:val="00091568"/>
    <w:rsid w:val="000A1609"/>
    <w:rsid w:val="000C0731"/>
    <w:rsid w:val="000F63E0"/>
    <w:rsid w:val="00102A5C"/>
    <w:rsid w:val="00132243"/>
    <w:rsid w:val="001623A7"/>
    <w:rsid w:val="00163BE8"/>
    <w:rsid w:val="00163F68"/>
    <w:rsid w:val="00193AE6"/>
    <w:rsid w:val="001A6826"/>
    <w:rsid w:val="001B4E89"/>
    <w:rsid w:val="001C57AF"/>
    <w:rsid w:val="001F6A36"/>
    <w:rsid w:val="00203A58"/>
    <w:rsid w:val="00211573"/>
    <w:rsid w:val="0024486B"/>
    <w:rsid w:val="0026263B"/>
    <w:rsid w:val="002857C7"/>
    <w:rsid w:val="00292447"/>
    <w:rsid w:val="00292DFD"/>
    <w:rsid w:val="00293167"/>
    <w:rsid w:val="00296811"/>
    <w:rsid w:val="002A4C65"/>
    <w:rsid w:val="002B131E"/>
    <w:rsid w:val="002B4526"/>
    <w:rsid w:val="002B5C8C"/>
    <w:rsid w:val="002D479E"/>
    <w:rsid w:val="003207F6"/>
    <w:rsid w:val="003A0770"/>
    <w:rsid w:val="003A3EC6"/>
    <w:rsid w:val="003A535A"/>
    <w:rsid w:val="003A6B6E"/>
    <w:rsid w:val="003A7BB4"/>
    <w:rsid w:val="00405758"/>
    <w:rsid w:val="004230EC"/>
    <w:rsid w:val="004368B2"/>
    <w:rsid w:val="004600E8"/>
    <w:rsid w:val="004616F1"/>
    <w:rsid w:val="00464AAE"/>
    <w:rsid w:val="00470E6E"/>
    <w:rsid w:val="00474C57"/>
    <w:rsid w:val="004827F7"/>
    <w:rsid w:val="00492909"/>
    <w:rsid w:val="0049642D"/>
    <w:rsid w:val="004A562C"/>
    <w:rsid w:val="004A651E"/>
    <w:rsid w:val="004E1C12"/>
    <w:rsid w:val="004E234F"/>
    <w:rsid w:val="00506A2C"/>
    <w:rsid w:val="00537E94"/>
    <w:rsid w:val="00540757"/>
    <w:rsid w:val="00564F68"/>
    <w:rsid w:val="00567291"/>
    <w:rsid w:val="00592750"/>
    <w:rsid w:val="005B70C6"/>
    <w:rsid w:val="005C5339"/>
    <w:rsid w:val="005E2721"/>
    <w:rsid w:val="005E34C1"/>
    <w:rsid w:val="005E4B8B"/>
    <w:rsid w:val="005F6AC1"/>
    <w:rsid w:val="005F7B1D"/>
    <w:rsid w:val="0060048C"/>
    <w:rsid w:val="00631471"/>
    <w:rsid w:val="0065039D"/>
    <w:rsid w:val="00652A55"/>
    <w:rsid w:val="00655D0C"/>
    <w:rsid w:val="0066750D"/>
    <w:rsid w:val="006860C7"/>
    <w:rsid w:val="006C10EF"/>
    <w:rsid w:val="006E4E54"/>
    <w:rsid w:val="00703D74"/>
    <w:rsid w:val="00707B19"/>
    <w:rsid w:val="00723DCD"/>
    <w:rsid w:val="0073230B"/>
    <w:rsid w:val="00735226"/>
    <w:rsid w:val="007436D7"/>
    <w:rsid w:val="00746613"/>
    <w:rsid w:val="00746B3A"/>
    <w:rsid w:val="00762161"/>
    <w:rsid w:val="00771D2E"/>
    <w:rsid w:val="00786CCF"/>
    <w:rsid w:val="007B00E4"/>
    <w:rsid w:val="007B466A"/>
    <w:rsid w:val="007F1C69"/>
    <w:rsid w:val="008039AF"/>
    <w:rsid w:val="00805C0D"/>
    <w:rsid w:val="008261DF"/>
    <w:rsid w:val="008400F0"/>
    <w:rsid w:val="00843802"/>
    <w:rsid w:val="00861668"/>
    <w:rsid w:val="00870BC9"/>
    <w:rsid w:val="00877E77"/>
    <w:rsid w:val="00892187"/>
    <w:rsid w:val="00894D7E"/>
    <w:rsid w:val="00896B6C"/>
    <w:rsid w:val="008A5724"/>
    <w:rsid w:val="008A6AF4"/>
    <w:rsid w:val="008B6432"/>
    <w:rsid w:val="008B6B52"/>
    <w:rsid w:val="008B720B"/>
    <w:rsid w:val="00922963"/>
    <w:rsid w:val="00923D50"/>
    <w:rsid w:val="00925D0B"/>
    <w:rsid w:val="00927662"/>
    <w:rsid w:val="00935F35"/>
    <w:rsid w:val="00940DE8"/>
    <w:rsid w:val="009530E3"/>
    <w:rsid w:val="009546E9"/>
    <w:rsid w:val="009660EC"/>
    <w:rsid w:val="0096742D"/>
    <w:rsid w:val="009829AA"/>
    <w:rsid w:val="00991E5F"/>
    <w:rsid w:val="009A2ABD"/>
    <w:rsid w:val="009A3C7D"/>
    <w:rsid w:val="009A6ED5"/>
    <w:rsid w:val="009B2975"/>
    <w:rsid w:val="009B6068"/>
    <w:rsid w:val="009C5F92"/>
    <w:rsid w:val="009D6DB2"/>
    <w:rsid w:val="009D73FB"/>
    <w:rsid w:val="00A02F3C"/>
    <w:rsid w:val="00A063F1"/>
    <w:rsid w:val="00A12CD0"/>
    <w:rsid w:val="00A13679"/>
    <w:rsid w:val="00A171A6"/>
    <w:rsid w:val="00A3343C"/>
    <w:rsid w:val="00A41B78"/>
    <w:rsid w:val="00A43552"/>
    <w:rsid w:val="00A674C4"/>
    <w:rsid w:val="00A82636"/>
    <w:rsid w:val="00A84BF1"/>
    <w:rsid w:val="00A960B4"/>
    <w:rsid w:val="00AC43E6"/>
    <w:rsid w:val="00AD28D6"/>
    <w:rsid w:val="00AE4BC7"/>
    <w:rsid w:val="00AF06A5"/>
    <w:rsid w:val="00B03760"/>
    <w:rsid w:val="00B22469"/>
    <w:rsid w:val="00B25487"/>
    <w:rsid w:val="00B615F0"/>
    <w:rsid w:val="00B66624"/>
    <w:rsid w:val="00B753D3"/>
    <w:rsid w:val="00B87406"/>
    <w:rsid w:val="00BA0614"/>
    <w:rsid w:val="00BB172B"/>
    <w:rsid w:val="00BC18B4"/>
    <w:rsid w:val="00BC1900"/>
    <w:rsid w:val="00BC547F"/>
    <w:rsid w:val="00BD1E91"/>
    <w:rsid w:val="00BE545B"/>
    <w:rsid w:val="00BE750B"/>
    <w:rsid w:val="00C005AA"/>
    <w:rsid w:val="00C20490"/>
    <w:rsid w:val="00C437B9"/>
    <w:rsid w:val="00C60FCF"/>
    <w:rsid w:val="00C90928"/>
    <w:rsid w:val="00C926F5"/>
    <w:rsid w:val="00CB4393"/>
    <w:rsid w:val="00CC0387"/>
    <w:rsid w:val="00CC2BB0"/>
    <w:rsid w:val="00CD0C4A"/>
    <w:rsid w:val="00CD1DC6"/>
    <w:rsid w:val="00CF5D9F"/>
    <w:rsid w:val="00D01A0A"/>
    <w:rsid w:val="00D04826"/>
    <w:rsid w:val="00D279FF"/>
    <w:rsid w:val="00D37B46"/>
    <w:rsid w:val="00D424C4"/>
    <w:rsid w:val="00D53023"/>
    <w:rsid w:val="00D60ACA"/>
    <w:rsid w:val="00D63495"/>
    <w:rsid w:val="00D65A79"/>
    <w:rsid w:val="00D92539"/>
    <w:rsid w:val="00D96B4F"/>
    <w:rsid w:val="00D96BC4"/>
    <w:rsid w:val="00DA18DB"/>
    <w:rsid w:val="00DB48AB"/>
    <w:rsid w:val="00DC1835"/>
    <w:rsid w:val="00DD2E5A"/>
    <w:rsid w:val="00DD4010"/>
    <w:rsid w:val="00DD58B3"/>
    <w:rsid w:val="00E21952"/>
    <w:rsid w:val="00E43C16"/>
    <w:rsid w:val="00E43F76"/>
    <w:rsid w:val="00E46B35"/>
    <w:rsid w:val="00E717AA"/>
    <w:rsid w:val="00E779CD"/>
    <w:rsid w:val="00EA0A3D"/>
    <w:rsid w:val="00EC18FC"/>
    <w:rsid w:val="00EC35C8"/>
    <w:rsid w:val="00EE546C"/>
    <w:rsid w:val="00EF6101"/>
    <w:rsid w:val="00F27740"/>
    <w:rsid w:val="00F3026B"/>
    <w:rsid w:val="00F35D81"/>
    <w:rsid w:val="00F4379E"/>
    <w:rsid w:val="00F5087D"/>
    <w:rsid w:val="00F65927"/>
    <w:rsid w:val="00F91CDC"/>
    <w:rsid w:val="00F931F0"/>
    <w:rsid w:val="00F93E77"/>
    <w:rsid w:val="00FC75BE"/>
    <w:rsid w:val="00FD1F14"/>
    <w:rsid w:val="00FD7F16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E8EB6"/>
  <w15:chartTrackingRefBased/>
  <w15:docId w15:val="{BD40C84E-0374-4059-B534-0938374B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6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36D7"/>
    <w:rPr>
      <w:color w:val="0000FF"/>
      <w:u w:val="single"/>
    </w:rPr>
  </w:style>
  <w:style w:type="paragraph" w:customStyle="1" w:styleId="1">
    <w:name w:val="Обычный (веб)1"/>
    <w:basedOn w:val="a"/>
    <w:rsid w:val="00EF6101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CB43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393"/>
    <w:rPr>
      <w:sz w:val="24"/>
      <w:szCs w:val="24"/>
    </w:rPr>
  </w:style>
  <w:style w:type="paragraph" w:styleId="a6">
    <w:name w:val="footer"/>
    <w:basedOn w:val="a"/>
    <w:link w:val="a7"/>
    <w:rsid w:val="00CB43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B4393"/>
    <w:rPr>
      <w:sz w:val="24"/>
      <w:szCs w:val="24"/>
    </w:rPr>
  </w:style>
  <w:style w:type="table" w:styleId="a8">
    <w:name w:val="Table Grid"/>
    <w:basedOn w:val="a1"/>
    <w:rsid w:val="0063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C53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5C5339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rsid w:val="00A02F3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A02F3C"/>
  </w:style>
  <w:style w:type="character" w:styleId="ad">
    <w:name w:val="endnote reference"/>
    <w:basedOn w:val="a0"/>
    <w:rsid w:val="00A02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Доля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Главе округа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2-4D22-BDDC-1C8FBB2393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АПСК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02-4D22-BDDC-1C8FBB2393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Администрации Президента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02-4D22-BDDC-1C8FBB2393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министерств ведомств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02-4D22-BDDC-1C8FBB239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88111"/>
        <c:axId val="3220335"/>
      </c:barChart>
      <c:catAx>
        <c:axId val="1888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0335"/>
        <c:crosses val="autoZero"/>
        <c:auto val="1"/>
        <c:lblAlgn val="ctr"/>
        <c:lblOffset val="100"/>
        <c:noMultiLvlLbl val="0"/>
      </c:catAx>
      <c:valAx>
        <c:axId val="3220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8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77-4D10-9BD4-0597F62EA7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77-4D10-9BD4-0597F62EA7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A77-4D10-9BD4-0597F62EA7DA}"/>
              </c:ext>
            </c:extLst>
          </c:dPt>
          <c:cat>
            <c:strRef>
              <c:f>Лист1!$A$2:$A$4</c:f>
              <c:strCache>
                <c:ptCount val="3"/>
                <c:pt idx="0">
                  <c:v>Телефон доверия Губернатора </c:v>
                </c:pt>
                <c:pt idx="1">
                  <c:v>Прямая линия Губернатора</c:v>
                </c:pt>
                <c:pt idx="2">
                  <c:v>ОНФ.Помощь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1E-4E1E-947A-4D2C78673B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активности населения по населенным пунктам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с.Степное </c:v>
                </c:pt>
                <c:pt idx="1">
                  <c:v>с.Иргаклы</c:v>
                </c:pt>
                <c:pt idx="2">
                  <c:v>пос.Верхнестепной</c:v>
                </c:pt>
                <c:pt idx="3">
                  <c:v>с. Варениковское</c:v>
                </c:pt>
                <c:pt idx="4">
                  <c:v>с.Зеленая Роща</c:v>
                </c:pt>
                <c:pt idx="5">
                  <c:v>хут.Восточный</c:v>
                </c:pt>
                <c:pt idx="6">
                  <c:v>с.Ольгино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11</c:v>
                </c:pt>
                <c:pt idx="1">
                  <c:v>9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CF-4CFE-9656-B36D371A02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0442623"/>
        <c:axId val="7883087"/>
      </c:barChart>
      <c:catAx>
        <c:axId val="120442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83087"/>
        <c:crosses val="autoZero"/>
        <c:auto val="1"/>
        <c:lblAlgn val="ctr"/>
        <c:lblOffset val="100"/>
        <c:noMultiLvlLbl val="0"/>
      </c:catAx>
      <c:valAx>
        <c:axId val="7883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442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7275-F52B-4C26-B046-02407944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</cp:lastModifiedBy>
  <cp:revision>29</cp:revision>
  <cp:lastPrinted>2025-05-28T07:17:00Z</cp:lastPrinted>
  <dcterms:created xsi:type="dcterms:W3CDTF">2024-01-22T12:14:00Z</dcterms:created>
  <dcterms:modified xsi:type="dcterms:W3CDTF">2025-05-28T07:17:00Z</dcterms:modified>
</cp:coreProperties>
</file>